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2B6F1" w14:textId="77777777" w:rsidR="00BE48AE" w:rsidRPr="000B3CFE" w:rsidRDefault="000E2E90" w:rsidP="000E2E90">
      <w:pPr>
        <w:jc w:val="center"/>
        <w:rPr>
          <w:rFonts w:ascii="Helvetica" w:hAnsi="Helvetica"/>
          <w:b/>
          <w:sz w:val="36"/>
          <w:szCs w:val="36"/>
          <w:u w:val="single"/>
        </w:rPr>
      </w:pPr>
      <w:r w:rsidRPr="000B3CFE">
        <w:rPr>
          <w:rFonts w:ascii="Helvetica" w:hAnsi="Helvetica"/>
          <w:b/>
          <w:sz w:val="36"/>
          <w:szCs w:val="36"/>
          <w:u w:val="single"/>
        </w:rPr>
        <w:t>Links to Institute Guidelines, Policies and Handbooks:</w:t>
      </w:r>
    </w:p>
    <w:p w14:paraId="6E3122B9" w14:textId="77777777" w:rsidR="000E2E90" w:rsidRDefault="000E2E90" w:rsidP="000E2E90">
      <w:pPr>
        <w:jc w:val="center"/>
      </w:pPr>
    </w:p>
    <w:p w14:paraId="6E0E17FA" w14:textId="77777777" w:rsidR="000E2E90" w:rsidRDefault="000E2E90" w:rsidP="000E2E90">
      <w:pPr>
        <w:jc w:val="center"/>
      </w:pPr>
    </w:p>
    <w:p w14:paraId="2DBACCEE" w14:textId="77777777" w:rsidR="000E2E90" w:rsidRDefault="000E2E90" w:rsidP="000E2E90">
      <w:pPr>
        <w:jc w:val="center"/>
      </w:pPr>
    </w:p>
    <w:p w14:paraId="72548AB8" w14:textId="77777777" w:rsidR="000E2E90" w:rsidRDefault="000E2E90" w:rsidP="000E2E90">
      <w:pPr>
        <w:jc w:val="center"/>
      </w:pPr>
    </w:p>
    <w:p w14:paraId="305AA0E4" w14:textId="77777777" w:rsidR="000E2E90" w:rsidRDefault="000E2E90" w:rsidP="000E2E90">
      <w:pPr>
        <w:jc w:val="center"/>
      </w:pPr>
    </w:p>
    <w:p w14:paraId="1FDB21F9" w14:textId="77777777" w:rsidR="000E2E90" w:rsidRDefault="000E2E90" w:rsidP="000E2E90">
      <w:pPr>
        <w:jc w:val="center"/>
      </w:pPr>
    </w:p>
    <w:p w14:paraId="34B30A73" w14:textId="77777777" w:rsidR="000E2E90" w:rsidRPr="000B3CFE" w:rsidRDefault="000E2E90" w:rsidP="000E2E90">
      <w:pPr>
        <w:rPr>
          <w:rFonts w:ascii="Helvetica" w:hAnsi="Helvetica"/>
        </w:rPr>
      </w:pPr>
      <w:r w:rsidRPr="000B3CFE">
        <w:rPr>
          <w:rFonts w:ascii="Helvetica" w:hAnsi="Helvetica"/>
        </w:rPr>
        <w:t>Employee Handbook:</w:t>
      </w:r>
    </w:p>
    <w:p w14:paraId="53A4B212" w14:textId="77777777" w:rsidR="000E2E90" w:rsidRPr="000B3CFE" w:rsidRDefault="000E2E90" w:rsidP="000E2E90">
      <w:pPr>
        <w:rPr>
          <w:rFonts w:ascii="Helvetica" w:hAnsi="Helvetica"/>
        </w:rPr>
      </w:pPr>
      <w:hyperlink r:id="rId5" w:history="1">
        <w:r w:rsidRPr="000B3CFE">
          <w:rPr>
            <w:rStyle w:val="Hyperlink"/>
            <w:rFonts w:ascii="Helvetica" w:hAnsi="Helvetica"/>
          </w:rPr>
          <w:t>http://www.rpi.edu/dept/hr/policy/TheRensselaerEmployeeHandbook.pdf</w:t>
        </w:r>
      </w:hyperlink>
    </w:p>
    <w:p w14:paraId="705043A3" w14:textId="77777777" w:rsidR="000E2E90" w:rsidRPr="000B3CFE" w:rsidRDefault="000E2E90" w:rsidP="000E2E90">
      <w:pPr>
        <w:rPr>
          <w:rFonts w:ascii="Helvetica" w:hAnsi="Helvetica"/>
        </w:rPr>
      </w:pPr>
    </w:p>
    <w:p w14:paraId="523FC205" w14:textId="77777777" w:rsidR="000E2E90" w:rsidRPr="000B3CFE" w:rsidRDefault="000E2E90" w:rsidP="000E2E90">
      <w:pPr>
        <w:rPr>
          <w:rFonts w:ascii="Helvetica" w:hAnsi="Helvetica"/>
        </w:rPr>
      </w:pPr>
      <w:r w:rsidRPr="000B3CFE">
        <w:rPr>
          <w:rFonts w:ascii="Helvetica" w:hAnsi="Helvetica"/>
        </w:rPr>
        <w:t>Faculty Handbook:</w:t>
      </w:r>
    </w:p>
    <w:p w14:paraId="730312C1" w14:textId="77777777" w:rsidR="000E2E90" w:rsidRPr="000B3CFE" w:rsidRDefault="000E2E90" w:rsidP="000E2E90">
      <w:pPr>
        <w:rPr>
          <w:rFonts w:ascii="Helvetica" w:hAnsi="Helvetica"/>
        </w:rPr>
      </w:pPr>
      <w:hyperlink r:id="rId6" w:history="1">
        <w:r w:rsidRPr="000B3CFE">
          <w:rPr>
            <w:rStyle w:val="Hyperlink"/>
            <w:rFonts w:ascii="Helvetica" w:hAnsi="Helvetica"/>
          </w:rPr>
          <w:t>http://www.rpi.edu/dept/provost/facultyhandbook1-06.pdf</w:t>
        </w:r>
      </w:hyperlink>
    </w:p>
    <w:p w14:paraId="57F36741" w14:textId="77777777" w:rsidR="000E2E90" w:rsidRPr="000B3CFE" w:rsidRDefault="000E2E90" w:rsidP="000E2E90">
      <w:pPr>
        <w:rPr>
          <w:rFonts w:ascii="Helvetica" w:hAnsi="Helvetica"/>
        </w:rPr>
      </w:pPr>
    </w:p>
    <w:p w14:paraId="2FCD0D3E" w14:textId="77777777" w:rsidR="000E2E90" w:rsidRPr="000B3CFE" w:rsidRDefault="000E2E90" w:rsidP="000E2E90">
      <w:pPr>
        <w:rPr>
          <w:rFonts w:ascii="Helvetica" w:hAnsi="Helvetica"/>
        </w:rPr>
      </w:pPr>
      <w:r w:rsidRPr="000B3CFE">
        <w:rPr>
          <w:rFonts w:ascii="Helvetica" w:hAnsi="Helvetica"/>
        </w:rPr>
        <w:t>Human Resource Policy Guideline:</w:t>
      </w:r>
    </w:p>
    <w:p w14:paraId="6881DB30" w14:textId="77777777" w:rsidR="000E2E90" w:rsidRPr="000B3CFE" w:rsidRDefault="000E2E90" w:rsidP="000E2E90">
      <w:pPr>
        <w:rPr>
          <w:rFonts w:ascii="Helvetica" w:hAnsi="Helvetica"/>
        </w:rPr>
      </w:pPr>
      <w:hyperlink r:id="rId7" w:history="1">
        <w:r w:rsidRPr="000B3CFE">
          <w:rPr>
            <w:rStyle w:val="Hyperlink"/>
            <w:rFonts w:ascii="Helvetica" w:hAnsi="Helvetica"/>
          </w:rPr>
          <w:t>http://www.rpi.edu/dept/hr/policy/HRPolicyGuidelines.pdf</w:t>
        </w:r>
      </w:hyperlink>
    </w:p>
    <w:p w14:paraId="58C2AE35" w14:textId="77777777" w:rsidR="000E2E90" w:rsidRPr="000B3CFE" w:rsidRDefault="000E2E90" w:rsidP="000E2E90">
      <w:pPr>
        <w:rPr>
          <w:rFonts w:ascii="Helvetica" w:hAnsi="Helvetica"/>
        </w:rPr>
      </w:pPr>
    </w:p>
    <w:p w14:paraId="3FA20511" w14:textId="77777777" w:rsidR="000E2E90" w:rsidRPr="000B3CFE" w:rsidRDefault="000E2E90" w:rsidP="000E2E90">
      <w:pPr>
        <w:rPr>
          <w:rFonts w:ascii="Helvetica" w:hAnsi="Helvetica"/>
        </w:rPr>
      </w:pPr>
      <w:r w:rsidRPr="000B3CFE">
        <w:rPr>
          <w:rFonts w:ascii="Helvetica" w:hAnsi="Helvetica"/>
        </w:rPr>
        <w:t>Promotion and Tenure Guide:</w:t>
      </w:r>
    </w:p>
    <w:p w14:paraId="45A92089" w14:textId="77777777" w:rsidR="000E2E90" w:rsidRPr="000B3CFE" w:rsidRDefault="000E2E90" w:rsidP="000E2E90">
      <w:pPr>
        <w:rPr>
          <w:rFonts w:ascii="Helvetica" w:hAnsi="Helvetica"/>
        </w:rPr>
      </w:pPr>
      <w:hyperlink r:id="rId8" w:history="1">
        <w:r w:rsidRPr="000B3CFE">
          <w:rPr>
            <w:rStyle w:val="Hyperlink"/>
            <w:rFonts w:ascii="Helvetica" w:hAnsi="Helvetica"/>
          </w:rPr>
          <w:t>http://rampup.rpi.edu/files/PTGUIDE.pdf</w:t>
        </w:r>
      </w:hyperlink>
    </w:p>
    <w:p w14:paraId="04520CED" w14:textId="77777777" w:rsidR="000E2E90" w:rsidRPr="000B3CFE" w:rsidRDefault="000E2E90" w:rsidP="000E2E90">
      <w:pPr>
        <w:rPr>
          <w:rFonts w:ascii="Helvetica" w:hAnsi="Helvetica"/>
        </w:rPr>
      </w:pPr>
    </w:p>
    <w:p w14:paraId="5AC69BD0" w14:textId="77777777" w:rsidR="000E2E90" w:rsidRPr="000B3CFE" w:rsidRDefault="000E2E90" w:rsidP="000E2E90">
      <w:pPr>
        <w:rPr>
          <w:rFonts w:ascii="Helvetica" w:hAnsi="Helvetica"/>
        </w:rPr>
      </w:pPr>
      <w:r w:rsidRPr="000B3CFE">
        <w:rPr>
          <w:rFonts w:ascii="Helvetica" w:hAnsi="Helvetica"/>
        </w:rPr>
        <w:t>New Hire Packet:</w:t>
      </w:r>
    </w:p>
    <w:p w14:paraId="105471DA" w14:textId="77777777" w:rsidR="000E2E90" w:rsidRPr="000B3CFE" w:rsidRDefault="000E2E90" w:rsidP="000E2E90">
      <w:pPr>
        <w:rPr>
          <w:rFonts w:ascii="Helvetica" w:hAnsi="Helvetica"/>
        </w:rPr>
      </w:pPr>
      <w:hyperlink r:id="rId9" w:history="1">
        <w:r w:rsidRPr="000B3CFE">
          <w:rPr>
            <w:rStyle w:val="Hyperlink"/>
            <w:rFonts w:ascii="Helvetica" w:hAnsi="Helvetica"/>
          </w:rPr>
          <w:t>http://hr.rpi.edu/update.do?artcenterkey=672</w:t>
        </w:r>
      </w:hyperlink>
    </w:p>
    <w:p w14:paraId="12A07245" w14:textId="77777777" w:rsidR="000E2E90" w:rsidRPr="000B3CFE" w:rsidRDefault="000E2E90" w:rsidP="000E2E90">
      <w:pPr>
        <w:rPr>
          <w:rFonts w:ascii="Helvetica" w:hAnsi="Helvetica"/>
        </w:rPr>
      </w:pPr>
    </w:p>
    <w:p w14:paraId="304C6BC7" w14:textId="77777777" w:rsidR="000E2E90" w:rsidRPr="000B3CFE" w:rsidRDefault="000E2E90" w:rsidP="000E2E90">
      <w:pPr>
        <w:rPr>
          <w:rFonts w:ascii="Helvetica" w:hAnsi="Helvetica" w:cs="Times New Roman"/>
        </w:rPr>
      </w:pPr>
      <w:r w:rsidRPr="000B3CFE">
        <w:rPr>
          <w:rFonts w:ascii="Helvetica" w:hAnsi="Helvetica"/>
        </w:rPr>
        <w:t>Students Rights and Responsibilities:</w:t>
      </w:r>
      <w:r w:rsidRPr="000B3CFE">
        <w:rPr>
          <w:rFonts w:ascii="Helvetica" w:hAnsi="Helvetica"/>
        </w:rPr>
        <w:br/>
      </w:r>
      <w:hyperlink r:id="rId10" w:history="1">
        <w:r w:rsidRPr="000B3CFE">
          <w:rPr>
            <w:rStyle w:val="Hyperlink"/>
            <w:rFonts w:ascii="Helvetica" w:hAnsi="Helvetica" w:cs="Times New Roman"/>
          </w:rPr>
          <w:t>http://www.rpi.edu/dept/doso/resources/judicial/docs/2012-2014RPIStuden</w:t>
        </w:r>
        <w:r w:rsidRPr="000B3CFE">
          <w:rPr>
            <w:rStyle w:val="Hyperlink"/>
            <w:rFonts w:ascii="Helvetica" w:hAnsi="Helvetica" w:cs="Times New Roman"/>
          </w:rPr>
          <w:t>t</w:t>
        </w:r>
        <w:r w:rsidRPr="000B3CFE">
          <w:rPr>
            <w:rStyle w:val="Hyperlink"/>
            <w:rFonts w:ascii="Helvetica" w:hAnsi="Helvetica" w:cs="Times New Roman"/>
          </w:rPr>
          <w:t>HandbookofRightsandResponsibilitiesAUGUST2012(rev).pdf</w:t>
        </w:r>
      </w:hyperlink>
    </w:p>
    <w:p w14:paraId="7ECF794C" w14:textId="77777777" w:rsidR="000B3CFE" w:rsidRPr="000B3CFE" w:rsidRDefault="000B3CFE" w:rsidP="000E2E90">
      <w:pPr>
        <w:rPr>
          <w:rFonts w:ascii="Helvetica" w:hAnsi="Helvetica" w:cs="Times New Roman"/>
        </w:rPr>
      </w:pPr>
    </w:p>
    <w:p w14:paraId="786D47CD" w14:textId="77777777" w:rsidR="000B3CFE" w:rsidRPr="000B3CFE" w:rsidRDefault="000B3CFE" w:rsidP="000E2E90">
      <w:pPr>
        <w:rPr>
          <w:rFonts w:ascii="Helvetica" w:hAnsi="Helvetica" w:cs="Times New Roman"/>
        </w:rPr>
      </w:pPr>
      <w:r w:rsidRPr="000B3CFE">
        <w:rPr>
          <w:rFonts w:ascii="Helvetica" w:hAnsi="Helvetica" w:cs="Times New Roman"/>
        </w:rPr>
        <w:t>Travel and Entertainment Policy and Procedures:</w:t>
      </w:r>
    </w:p>
    <w:p w14:paraId="13687298" w14:textId="77777777" w:rsidR="000B3CFE" w:rsidRPr="000B3CFE" w:rsidRDefault="000B3CFE" w:rsidP="000E2E90">
      <w:pPr>
        <w:rPr>
          <w:rFonts w:ascii="Helvetica" w:hAnsi="Helvetica" w:cs="Times New Roman"/>
        </w:rPr>
      </w:pPr>
      <w:hyperlink r:id="rId11" w:history="1">
        <w:r w:rsidRPr="000B3CFE">
          <w:rPr>
            <w:rStyle w:val="Hyperlink"/>
            <w:rFonts w:ascii="Helvetica" w:hAnsi="Helvetica" w:cs="Times New Roman"/>
          </w:rPr>
          <w:t>http://www.rpi.edu/dept/finance/docs/accounts/Travel%20and%20Entertainment%20Policy%20and%20Procedures%20March%202008%20Update%20.pdf</w:t>
        </w:r>
      </w:hyperlink>
    </w:p>
    <w:p w14:paraId="2900F315" w14:textId="77777777" w:rsidR="000B3CFE" w:rsidRPr="000B3CFE" w:rsidRDefault="000B3CFE" w:rsidP="000E2E90">
      <w:pPr>
        <w:rPr>
          <w:rFonts w:ascii="Helvetica" w:hAnsi="Helvetica" w:cs="Times New Roman"/>
        </w:rPr>
      </w:pPr>
    </w:p>
    <w:p w14:paraId="247A3982" w14:textId="77777777" w:rsidR="000E2E90" w:rsidRPr="000B3CFE" w:rsidRDefault="000E2E90" w:rsidP="000E2E90">
      <w:pPr>
        <w:rPr>
          <w:rFonts w:ascii="Helvetica" w:hAnsi="Helvetica" w:cs="Times New Roman"/>
        </w:rPr>
      </w:pPr>
    </w:p>
    <w:p w14:paraId="7FFCF1A3" w14:textId="77777777" w:rsidR="000E2E90" w:rsidRDefault="000E2E90" w:rsidP="000E2E90">
      <w:pPr>
        <w:rPr>
          <w:rFonts w:ascii="Helvetica" w:hAnsi="Helvetica" w:cs="Times New Roman"/>
        </w:rPr>
      </w:pPr>
    </w:p>
    <w:p w14:paraId="25CEEA03" w14:textId="77777777" w:rsidR="000E2E90" w:rsidRDefault="000E2E90" w:rsidP="000E2E90">
      <w:pPr>
        <w:rPr>
          <w:rFonts w:ascii="Helvetica" w:hAnsi="Helvetica" w:cs="Times New Roman"/>
        </w:rPr>
      </w:pPr>
    </w:p>
    <w:p w14:paraId="0DF428DE" w14:textId="77777777" w:rsidR="000E2E90" w:rsidRDefault="000E2E90" w:rsidP="000E2E90">
      <w:bookmarkStart w:id="0" w:name="_GoBack"/>
      <w:bookmarkEnd w:id="0"/>
    </w:p>
    <w:sectPr w:rsidR="000E2E90" w:rsidSect="00B26C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90"/>
    <w:rsid w:val="000B3CFE"/>
    <w:rsid w:val="000E2E90"/>
    <w:rsid w:val="00B26C39"/>
    <w:rsid w:val="00B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41B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E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E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E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pi.edu/dept/finance/docs/accounts/Travel%20and%20Entertainment%20Policy%20and%20Procedures%20March%202008%20Update%20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pi.edu/dept/hr/policy/TheRensselaerEmployeeHandbook.pdf" TargetMode="External"/><Relationship Id="rId6" Type="http://schemas.openxmlformats.org/officeDocument/2006/relationships/hyperlink" Target="http://www.rpi.edu/dept/provost/facultyhandbook1-06.pdf" TargetMode="External"/><Relationship Id="rId7" Type="http://schemas.openxmlformats.org/officeDocument/2006/relationships/hyperlink" Target="http://www.rpi.edu/dept/hr/policy/HRPolicyGuidelines.pdf" TargetMode="External"/><Relationship Id="rId8" Type="http://schemas.openxmlformats.org/officeDocument/2006/relationships/hyperlink" Target="http://rampup.rpi.edu/files/PTGUIDE.pdf" TargetMode="External"/><Relationship Id="rId9" Type="http://schemas.openxmlformats.org/officeDocument/2006/relationships/hyperlink" Target="http://hr.rpi.edu/update.do?artcenterkey=672" TargetMode="External"/><Relationship Id="rId10" Type="http://schemas.openxmlformats.org/officeDocument/2006/relationships/hyperlink" Target="http://www.rpi.edu/dept/doso/resources/judicial/docs/2012-2014RPIStudentHandbookofRightsandResponsibilitiesAUGUST2012(rev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1225</Characters>
  <Application>Microsoft Macintosh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RPI</cp:lastModifiedBy>
  <cp:revision>2</cp:revision>
  <dcterms:created xsi:type="dcterms:W3CDTF">2013-10-25T19:39:00Z</dcterms:created>
  <dcterms:modified xsi:type="dcterms:W3CDTF">2013-10-25T19:49:00Z</dcterms:modified>
</cp:coreProperties>
</file>